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4fa7b2d79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beee83798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Axemann,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4cc23bb6d4ced" /><Relationship Type="http://schemas.openxmlformats.org/officeDocument/2006/relationships/numbering" Target="/word/numbering.xml" Id="R35c41dff5cfb4b1d" /><Relationship Type="http://schemas.openxmlformats.org/officeDocument/2006/relationships/settings" Target="/word/settings.xml" Id="R2b38ddf73ae04a0f" /><Relationship Type="http://schemas.openxmlformats.org/officeDocument/2006/relationships/image" Target="/word/media/d5e50fe8-cbfe-473b-a331-b835a3bae8bf.png" Id="R158beee837984d0d" /></Relationships>
</file>