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c424d8249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26680792a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c64bc83484f2d" /><Relationship Type="http://schemas.openxmlformats.org/officeDocument/2006/relationships/numbering" Target="/word/numbering.xml" Id="Rb939bb5850c947f8" /><Relationship Type="http://schemas.openxmlformats.org/officeDocument/2006/relationships/settings" Target="/word/settings.xml" Id="Racc7119f0fa8413a" /><Relationship Type="http://schemas.openxmlformats.org/officeDocument/2006/relationships/image" Target="/word/media/17ee119e-c135-4fcc-bdaa-56e080eb2a76.png" Id="R22526680792a46be" /></Relationships>
</file>