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0a348e09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d1a5c05f5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f2cad76134477" /><Relationship Type="http://schemas.openxmlformats.org/officeDocument/2006/relationships/numbering" Target="/word/numbering.xml" Id="R9126d2cd756c4bb6" /><Relationship Type="http://schemas.openxmlformats.org/officeDocument/2006/relationships/settings" Target="/word/settings.xml" Id="Raa096c38b72b4d42" /><Relationship Type="http://schemas.openxmlformats.org/officeDocument/2006/relationships/image" Target="/word/media/72191b52-7788-499d-8b79-afdd56e9fd43.png" Id="R39ed1a5c05f543d8" /></Relationships>
</file>