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b53090c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e570129d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ec86a4da4500" /><Relationship Type="http://schemas.openxmlformats.org/officeDocument/2006/relationships/numbering" Target="/word/numbering.xml" Id="R8c8f5e6decf3463f" /><Relationship Type="http://schemas.openxmlformats.org/officeDocument/2006/relationships/settings" Target="/word/settings.xml" Id="R786bfcb0781143f3" /><Relationship Type="http://schemas.openxmlformats.org/officeDocument/2006/relationships/image" Target="/word/media/cb276cf7-fd02-4953-b4e5-43695057a6d0.png" Id="R96ece570129d4b6f" /></Relationships>
</file>