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c55441337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6d58981d2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 River Highlands,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f11a9d1724182" /><Relationship Type="http://schemas.openxmlformats.org/officeDocument/2006/relationships/numbering" Target="/word/numbering.xml" Id="R17553c0b8eea4456" /><Relationship Type="http://schemas.openxmlformats.org/officeDocument/2006/relationships/settings" Target="/word/settings.xml" Id="R18e43e6230eb4e6c" /><Relationship Type="http://schemas.openxmlformats.org/officeDocument/2006/relationships/image" Target="/word/media/35426168-a056-46ac-aa81-16006b8c0954.png" Id="R7676d58981d2444c" /></Relationships>
</file>