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b25849add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fd93c75ab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Backems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d53b7e01746be" /><Relationship Type="http://schemas.openxmlformats.org/officeDocument/2006/relationships/numbering" Target="/word/numbering.xml" Id="R1fee3c80cf544e9c" /><Relationship Type="http://schemas.openxmlformats.org/officeDocument/2006/relationships/settings" Target="/word/settings.xml" Id="R70b37c77e3d64228" /><Relationship Type="http://schemas.openxmlformats.org/officeDocument/2006/relationships/image" Target="/word/media/e1ee37af-e9a9-4004-b2ef-87ea0ca436ff.png" Id="Ra62fd93c75ab4f7c" /></Relationships>
</file>