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f28e7c2fc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f0ee46403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Backems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dd94df896a4c9b" /><Relationship Type="http://schemas.openxmlformats.org/officeDocument/2006/relationships/numbering" Target="/word/numbering.xml" Id="Rebec389ed8024abc" /><Relationship Type="http://schemas.openxmlformats.org/officeDocument/2006/relationships/settings" Target="/word/settings.xml" Id="R1fe99b338cbc483f" /><Relationship Type="http://schemas.openxmlformats.org/officeDocument/2006/relationships/image" Target="/word/media/59bb45fc-4920-4281-9b2f-3cdb23c1e1b8.png" Id="Rd5df0ee4640349a8" /></Relationships>
</file>