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53ed37eb1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acdcaf844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Baders Villa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ad79f80724436" /><Relationship Type="http://schemas.openxmlformats.org/officeDocument/2006/relationships/numbering" Target="/word/numbering.xml" Id="Rfa177e27b8a7494a" /><Relationship Type="http://schemas.openxmlformats.org/officeDocument/2006/relationships/settings" Target="/word/settings.xml" Id="Rfabf26f7d0704d1b" /><Relationship Type="http://schemas.openxmlformats.org/officeDocument/2006/relationships/image" Target="/word/media/51033ed8-78fe-4188-9476-bc3db4833095.png" Id="R789acdcaf84445cd" /></Relationships>
</file>