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d3d26b495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c13230bcd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Badger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8264e2e054d6f" /><Relationship Type="http://schemas.openxmlformats.org/officeDocument/2006/relationships/numbering" Target="/word/numbering.xml" Id="R2bb0b4cf61da4104" /><Relationship Type="http://schemas.openxmlformats.org/officeDocument/2006/relationships/settings" Target="/word/settings.xml" Id="R56f383b43761407f" /><Relationship Type="http://schemas.openxmlformats.org/officeDocument/2006/relationships/image" Target="/word/media/86b6414a-6568-43c4-941a-736b4305eb09.png" Id="R707c13230bcd44d2" /></Relationships>
</file>