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c45433c8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f9ff85e98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dee78f79e4cc0" /><Relationship Type="http://schemas.openxmlformats.org/officeDocument/2006/relationships/numbering" Target="/word/numbering.xml" Id="R6cff5932bd6c46df" /><Relationship Type="http://schemas.openxmlformats.org/officeDocument/2006/relationships/settings" Target="/word/settings.xml" Id="Rb805d38d279b4156" /><Relationship Type="http://schemas.openxmlformats.org/officeDocument/2006/relationships/image" Target="/word/media/2567ef02-fb24-4dae-99f4-ab3dd562fb05.png" Id="Rc43f9ff85e984888" /></Relationships>
</file>