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258829ad5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c0aa47d4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Bagley Meadows,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3d24d13a14388" /><Relationship Type="http://schemas.openxmlformats.org/officeDocument/2006/relationships/numbering" Target="/word/numbering.xml" Id="Rc77fee3c318540b5" /><Relationship Type="http://schemas.openxmlformats.org/officeDocument/2006/relationships/settings" Target="/word/settings.xml" Id="Ref2e695589064d40" /><Relationship Type="http://schemas.openxmlformats.org/officeDocument/2006/relationships/image" Target="/word/media/2f292763-68a8-4921-9291-d95b2a954a2a.png" Id="Rbfccc0aa47d44fc2" /></Relationships>
</file>