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f5f94f7b7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066d67a4d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Bagleys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6a04495314b96" /><Relationship Type="http://schemas.openxmlformats.org/officeDocument/2006/relationships/numbering" Target="/word/numbering.xml" Id="R5597fdfd1865477f" /><Relationship Type="http://schemas.openxmlformats.org/officeDocument/2006/relationships/settings" Target="/word/settings.xml" Id="R4eb1e077aba142d1" /><Relationship Type="http://schemas.openxmlformats.org/officeDocument/2006/relationships/image" Target="/word/media/bddf5497-2564-4ec6-a86d-be7d733087de.png" Id="Rb06066d67a4d432f" /></Relationships>
</file>