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c58338ce9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2f5fa3d65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dcefb92ab4f00" /><Relationship Type="http://schemas.openxmlformats.org/officeDocument/2006/relationships/numbering" Target="/word/numbering.xml" Id="R9baee42646974021" /><Relationship Type="http://schemas.openxmlformats.org/officeDocument/2006/relationships/settings" Target="/word/settings.xml" Id="R5de1dc38eebd4f4a" /><Relationship Type="http://schemas.openxmlformats.org/officeDocument/2006/relationships/image" Target="/word/media/dfc1b97f-4488-463f-b560-9bd1b0349448.png" Id="Ra672f5fa3d6540f6" /></Relationships>
</file>