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1cddf2ef4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4d651f6f0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b6238d5924dc1" /><Relationship Type="http://schemas.openxmlformats.org/officeDocument/2006/relationships/numbering" Target="/word/numbering.xml" Id="Race67116c4004478" /><Relationship Type="http://schemas.openxmlformats.org/officeDocument/2006/relationships/settings" Target="/word/settings.xml" Id="Rd06647d338b247f5" /><Relationship Type="http://schemas.openxmlformats.org/officeDocument/2006/relationships/image" Target="/word/media/11e6529d-49ff-4b2e-a2da-ef08dde7310d.png" Id="R51e4d651f6f041fd" /></Relationships>
</file>