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1887cb75b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a335c328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a66748f4645e4" /><Relationship Type="http://schemas.openxmlformats.org/officeDocument/2006/relationships/numbering" Target="/word/numbering.xml" Id="R5faf8805fca948b9" /><Relationship Type="http://schemas.openxmlformats.org/officeDocument/2006/relationships/settings" Target="/word/settings.xml" Id="Rfb0fcc1753ca45c8" /><Relationship Type="http://schemas.openxmlformats.org/officeDocument/2006/relationships/image" Target="/word/media/3d8a0073-2169-413f-8377-1f81730fc0a1.png" Id="R11cba335c3284ea0" /></Relationships>
</file>