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382cd62d8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f376e2f24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f5e2ed3b4504" /><Relationship Type="http://schemas.openxmlformats.org/officeDocument/2006/relationships/numbering" Target="/word/numbering.xml" Id="Rae90eda044234a46" /><Relationship Type="http://schemas.openxmlformats.org/officeDocument/2006/relationships/settings" Target="/word/settings.xml" Id="Rc5772a9a5c244412" /><Relationship Type="http://schemas.openxmlformats.org/officeDocument/2006/relationships/image" Target="/word/media/93e056c8-e583-4f13-b026-81e0f0c14ca0.png" Id="R3acf376e2f244895" /></Relationships>
</file>