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1861d3157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5e93a0228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be273ac6c402b" /><Relationship Type="http://schemas.openxmlformats.org/officeDocument/2006/relationships/numbering" Target="/word/numbering.xml" Id="Rf66a5b7d8bac49f5" /><Relationship Type="http://schemas.openxmlformats.org/officeDocument/2006/relationships/settings" Target="/word/settings.xml" Id="Ra80490e852a941e2" /><Relationship Type="http://schemas.openxmlformats.org/officeDocument/2006/relationships/image" Target="/word/media/a893ce62-548e-4c94-93ee-3868e6e943d6.png" Id="R0075e93a02284e73" /></Relationships>
</file>