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e5516f43e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fc52ef8a9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Bairdston,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0c14919ea435b" /><Relationship Type="http://schemas.openxmlformats.org/officeDocument/2006/relationships/numbering" Target="/word/numbering.xml" Id="R1b412f21071145bf" /><Relationship Type="http://schemas.openxmlformats.org/officeDocument/2006/relationships/settings" Target="/word/settings.xml" Id="Reec28c8915444eee" /><Relationship Type="http://schemas.openxmlformats.org/officeDocument/2006/relationships/image" Target="/word/media/ccc38f02-d693-4d88-9518-9ca6971944ea.png" Id="Rd06fc52ef8a942b3" /></Relationships>
</file>