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7ba63f611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3797cbc6c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81a982f6a46d0" /><Relationship Type="http://schemas.openxmlformats.org/officeDocument/2006/relationships/numbering" Target="/word/numbering.xml" Id="R4adc1cf5471e48d6" /><Relationship Type="http://schemas.openxmlformats.org/officeDocument/2006/relationships/settings" Target="/word/settings.xml" Id="Rda430c240dff4d44" /><Relationship Type="http://schemas.openxmlformats.org/officeDocument/2006/relationships/image" Target="/word/media/f1681452-148b-4728-8480-8ed5572bc503.png" Id="Raee3797cbc6c48c7" /></Relationships>
</file>