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38eae4ff4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1d1879e42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Baker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2734b94534094" /><Relationship Type="http://schemas.openxmlformats.org/officeDocument/2006/relationships/numbering" Target="/word/numbering.xml" Id="Raa9a62cbe2c1472e" /><Relationship Type="http://schemas.openxmlformats.org/officeDocument/2006/relationships/settings" Target="/word/settings.xml" Id="Re7522328dd984530" /><Relationship Type="http://schemas.openxmlformats.org/officeDocument/2006/relationships/image" Target="/word/media/6a2bb2b6-b7a8-4922-b070-8cd28b91c891.png" Id="R7921d1879e42442b" /></Relationships>
</file>