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abd5472c0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4edaf1092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0be809b6e41df" /><Relationship Type="http://schemas.openxmlformats.org/officeDocument/2006/relationships/numbering" Target="/word/numbering.xml" Id="R7f1ef6aa839f4a05" /><Relationship Type="http://schemas.openxmlformats.org/officeDocument/2006/relationships/settings" Target="/word/settings.xml" Id="Rcbf5ca73788f4e1c" /><Relationship Type="http://schemas.openxmlformats.org/officeDocument/2006/relationships/image" Target="/word/media/a3b1fbd6-a8d2-49e5-9958-1066fc815595.png" Id="R5b14edaf10924657" /></Relationships>
</file>