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ea3122c0e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17d760b5b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Eagle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420f87a20453c" /><Relationship Type="http://schemas.openxmlformats.org/officeDocument/2006/relationships/numbering" Target="/word/numbering.xml" Id="R8d731378cfc74e4a" /><Relationship Type="http://schemas.openxmlformats.org/officeDocument/2006/relationships/settings" Target="/word/settings.xml" Id="R48f962f6a0504e7c" /><Relationship Type="http://schemas.openxmlformats.org/officeDocument/2006/relationships/image" Target="/word/media/4745ca2f-41ec-4ef1-b2d5-5beebce916c5.png" Id="R48217d760b5b448d" /></Relationships>
</file>