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4f604aee6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28271dc0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4eeb73c704579" /><Relationship Type="http://schemas.openxmlformats.org/officeDocument/2006/relationships/numbering" Target="/word/numbering.xml" Id="R2f733a0411314e2e" /><Relationship Type="http://schemas.openxmlformats.org/officeDocument/2006/relationships/settings" Target="/word/settings.xml" Id="Re9b2abbf8fc141e5" /><Relationship Type="http://schemas.openxmlformats.org/officeDocument/2006/relationships/image" Target="/word/media/876a4976-a07d-4952-aa34-ef04a79f4d66.png" Id="R64c28271dc0840b2" /></Relationships>
</file>