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40c2fe55d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83a35fe1e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Knob,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673de26ea4dc7" /><Relationship Type="http://schemas.openxmlformats.org/officeDocument/2006/relationships/numbering" Target="/word/numbering.xml" Id="R7a36b7d936654782" /><Relationship Type="http://schemas.openxmlformats.org/officeDocument/2006/relationships/settings" Target="/word/settings.xml" Id="Rb7340a17ddf9449c" /><Relationship Type="http://schemas.openxmlformats.org/officeDocument/2006/relationships/image" Target="/word/media/7db0674d-7959-4eb6-a505-236dc4d9b9b1.png" Id="R0fa83a35fe1e448e" /></Relationships>
</file>