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1de2da8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cbc9d25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4ced88c74f43" /><Relationship Type="http://schemas.openxmlformats.org/officeDocument/2006/relationships/numbering" Target="/word/numbering.xml" Id="Rffcbc6d50ce34bd2" /><Relationship Type="http://schemas.openxmlformats.org/officeDocument/2006/relationships/settings" Target="/word/settings.xml" Id="Rda0b19a33a0d44c9" /><Relationship Type="http://schemas.openxmlformats.org/officeDocument/2006/relationships/image" Target="/word/media/bd198c3d-32b1-4a89-8c71-375c7a8a8dca.png" Id="R2251cbc9d25c4ebe" /></Relationships>
</file>