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55cec74f8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f47e53881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Baldock,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f794672fa406f" /><Relationship Type="http://schemas.openxmlformats.org/officeDocument/2006/relationships/numbering" Target="/word/numbering.xml" Id="R4757bf4ebf93438c" /><Relationship Type="http://schemas.openxmlformats.org/officeDocument/2006/relationships/settings" Target="/word/settings.xml" Id="R3197fb6192f94fde" /><Relationship Type="http://schemas.openxmlformats.org/officeDocument/2006/relationships/image" Target="/word/media/79fd83f4-2160-4faf-93a0-200170045838.png" Id="R027f47e538814ff5" /></Relationships>
</file>