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0c0f253ec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456581655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ca1b018f44bf5" /><Relationship Type="http://schemas.openxmlformats.org/officeDocument/2006/relationships/numbering" Target="/word/numbering.xml" Id="R4b33b61c65c84e34" /><Relationship Type="http://schemas.openxmlformats.org/officeDocument/2006/relationships/settings" Target="/word/settings.xml" Id="Rdeb9f2523f3f4212" /><Relationship Type="http://schemas.openxmlformats.org/officeDocument/2006/relationships/image" Target="/word/media/ee837fb3-f2d3-4aff-86e9-2f3b2ee087ad.png" Id="R0144565816554a5b" /></Relationships>
</file>