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f9555b806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e42c911e6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Ballardvale,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1c4775ec846a5" /><Relationship Type="http://schemas.openxmlformats.org/officeDocument/2006/relationships/numbering" Target="/word/numbering.xml" Id="R0139b05e59ff4855" /><Relationship Type="http://schemas.openxmlformats.org/officeDocument/2006/relationships/settings" Target="/word/settings.xml" Id="Re46b531d6b274f16" /><Relationship Type="http://schemas.openxmlformats.org/officeDocument/2006/relationships/image" Target="/word/media/0e9294cb-5929-41fc-9708-a4a0c5aa678b.png" Id="Re82e42c911e64e6e" /></Relationships>
</file>