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088f27557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bb11b5d4e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Ballingers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516ccca184b1a" /><Relationship Type="http://schemas.openxmlformats.org/officeDocument/2006/relationships/numbering" Target="/word/numbering.xml" Id="R0189689e1b914fa0" /><Relationship Type="http://schemas.openxmlformats.org/officeDocument/2006/relationships/settings" Target="/word/settings.xml" Id="R798e87d8dd5744d5" /><Relationship Type="http://schemas.openxmlformats.org/officeDocument/2006/relationships/image" Target="/word/media/a399c7c6-df16-4e90-93c4-1035cccbae03.png" Id="R2dfbb11b5d4e494c" /></Relationships>
</file>