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df1ae0f3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2ca877bee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Ballous Addition,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b216cbf84d12" /><Relationship Type="http://schemas.openxmlformats.org/officeDocument/2006/relationships/numbering" Target="/word/numbering.xml" Id="R2d27886ad26c46b5" /><Relationship Type="http://schemas.openxmlformats.org/officeDocument/2006/relationships/settings" Target="/word/settings.xml" Id="Ra782532246b149f0" /><Relationship Type="http://schemas.openxmlformats.org/officeDocument/2006/relationships/image" Target="/word/media/8b38cc26-3e36-4001-9c32-96c87e850af6.png" Id="Rd072ca877bee4bd5" /></Relationships>
</file>