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a3f6591c2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17e456a9e4a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Ballston,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3b1e638c64e22" /><Relationship Type="http://schemas.openxmlformats.org/officeDocument/2006/relationships/numbering" Target="/word/numbering.xml" Id="Rd6a772153abe49b6" /><Relationship Type="http://schemas.openxmlformats.org/officeDocument/2006/relationships/settings" Target="/word/settings.xml" Id="R0d331d62117641cd" /><Relationship Type="http://schemas.openxmlformats.org/officeDocument/2006/relationships/image" Target="/word/media/017ac1d7-d0a8-4a47-a77a-d36e470dd572.png" Id="R1ab17e456a9e4a50" /></Relationships>
</file>