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b8a71bd84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ba8d668a3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Ballston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772f6630d4065" /><Relationship Type="http://schemas.openxmlformats.org/officeDocument/2006/relationships/numbering" Target="/word/numbering.xml" Id="R351c17f20cc54141" /><Relationship Type="http://schemas.openxmlformats.org/officeDocument/2006/relationships/settings" Target="/word/settings.xml" Id="Re46510754fe24632" /><Relationship Type="http://schemas.openxmlformats.org/officeDocument/2006/relationships/image" Target="/word/media/171cfac2-0e9b-4546-bc7f-b10669e64075.png" Id="Rd74ba8d668a34a2b" /></Relationships>
</file>