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cbd33ec6b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ca3742ee8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Ballston Spa,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d2f1cce9b4a0a" /><Relationship Type="http://schemas.openxmlformats.org/officeDocument/2006/relationships/numbering" Target="/word/numbering.xml" Id="Rcfaeaf3971bd4c64" /><Relationship Type="http://schemas.openxmlformats.org/officeDocument/2006/relationships/settings" Target="/word/settings.xml" Id="R6e674077ff194582" /><Relationship Type="http://schemas.openxmlformats.org/officeDocument/2006/relationships/image" Target="/word/media/61d21422-78d3-4fda-bd18-c2886dd25ba1.png" Id="R1a9ca3742ee84a48" /></Relationships>
</file>