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d51d62790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db280327e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Ballymeade,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e61f083394843" /><Relationship Type="http://schemas.openxmlformats.org/officeDocument/2006/relationships/numbering" Target="/word/numbering.xml" Id="R1e4f05e36924410e" /><Relationship Type="http://schemas.openxmlformats.org/officeDocument/2006/relationships/settings" Target="/word/settings.xml" Id="Red4a6f18d1904c1d" /><Relationship Type="http://schemas.openxmlformats.org/officeDocument/2006/relationships/image" Target="/word/media/f7215d54-c26b-451e-9efa-3290f7483c77.png" Id="R110db280327e4727" /></Relationships>
</file>