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5792a209b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0c2293c0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f2d4082914789" /><Relationship Type="http://schemas.openxmlformats.org/officeDocument/2006/relationships/numbering" Target="/word/numbering.xml" Id="Rd2928c05cd604afe" /><Relationship Type="http://schemas.openxmlformats.org/officeDocument/2006/relationships/settings" Target="/word/settings.xml" Id="R32d80170d23e4d4a" /><Relationship Type="http://schemas.openxmlformats.org/officeDocument/2006/relationships/image" Target="/word/media/b5e15b72-7515-49d9-a845-a160f47be9d5.png" Id="R67d80c2293c04ec4" /></Relationships>
</file>