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2d44bfa22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9ec0a6aff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Baltusrol,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7d28403a24c89" /><Relationship Type="http://schemas.openxmlformats.org/officeDocument/2006/relationships/numbering" Target="/word/numbering.xml" Id="Rbf564ffdf2ae4987" /><Relationship Type="http://schemas.openxmlformats.org/officeDocument/2006/relationships/settings" Target="/word/settings.xml" Id="Rdf9e8210110444ba" /><Relationship Type="http://schemas.openxmlformats.org/officeDocument/2006/relationships/image" Target="/word/media/56d40d2a-b77b-4948-b644-ecfdb2bb5f74.png" Id="Rce29ec0a6aff41f5" /></Relationships>
</file>