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786acf428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5d0160fe3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Banks Springs,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bc705863a4aa3" /><Relationship Type="http://schemas.openxmlformats.org/officeDocument/2006/relationships/numbering" Target="/word/numbering.xml" Id="R9fac9e53e0ba46b3" /><Relationship Type="http://schemas.openxmlformats.org/officeDocument/2006/relationships/settings" Target="/word/settings.xml" Id="R0beb6350deab41f2" /><Relationship Type="http://schemas.openxmlformats.org/officeDocument/2006/relationships/image" Target="/word/media/a6da88e6-62d0-47a1-bdcb-67eddef8a2a9.png" Id="R7035d0160fe348b5" /></Relationships>
</file>