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f933be1c2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8beff0396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d8b5933b54840" /><Relationship Type="http://schemas.openxmlformats.org/officeDocument/2006/relationships/numbering" Target="/word/numbering.xml" Id="Rba15a79091f94c32" /><Relationship Type="http://schemas.openxmlformats.org/officeDocument/2006/relationships/settings" Target="/word/settings.xml" Id="R8c7d7fc215f44d18" /><Relationship Type="http://schemas.openxmlformats.org/officeDocument/2006/relationships/image" Target="/word/media/d1f8b311-eadd-4720-9b13-224a920e8f0b.png" Id="R1698beff03964b19" /></Relationships>
</file>