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ba384b39d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1a1d23662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6753b495440a5" /><Relationship Type="http://schemas.openxmlformats.org/officeDocument/2006/relationships/numbering" Target="/word/numbering.xml" Id="Rab259a64ad6c41cd" /><Relationship Type="http://schemas.openxmlformats.org/officeDocument/2006/relationships/settings" Target="/word/settings.xml" Id="R9a9cd2aaa59249b5" /><Relationship Type="http://schemas.openxmlformats.org/officeDocument/2006/relationships/image" Target="/word/media/8c17c907-bc6b-4c3f-af19-4ca16472cddd.png" Id="R3191a1d236624566" /></Relationships>
</file>