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6ad8b2753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20882f2a7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Bannerville,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61e43e942492f" /><Relationship Type="http://schemas.openxmlformats.org/officeDocument/2006/relationships/numbering" Target="/word/numbering.xml" Id="Rc0dce75317a74c79" /><Relationship Type="http://schemas.openxmlformats.org/officeDocument/2006/relationships/settings" Target="/word/settings.xml" Id="R2ecaf6df80804887" /><Relationship Type="http://schemas.openxmlformats.org/officeDocument/2006/relationships/image" Target="/word/media/cd94bfe4-117d-42ed-97a5-41672e66eb09.png" Id="R77020882f2a747e1" /></Relationships>
</file>