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d2e641e8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18f41a66e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Bannock,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f96618904a2c" /><Relationship Type="http://schemas.openxmlformats.org/officeDocument/2006/relationships/numbering" Target="/word/numbering.xml" Id="Rbbbc328131fb4de6" /><Relationship Type="http://schemas.openxmlformats.org/officeDocument/2006/relationships/settings" Target="/word/settings.xml" Id="R74737dacbc3e4ac3" /><Relationship Type="http://schemas.openxmlformats.org/officeDocument/2006/relationships/image" Target="/word/media/6ea5a343-1342-488a-a196-58181e6ad269.png" Id="Rbc818f41a66e4917" /></Relationships>
</file>