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16ca7730a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415226edc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Barbary Coast,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7807b15a74e92" /><Relationship Type="http://schemas.openxmlformats.org/officeDocument/2006/relationships/numbering" Target="/word/numbering.xml" Id="R266d4ec815fc4321" /><Relationship Type="http://schemas.openxmlformats.org/officeDocument/2006/relationships/settings" Target="/word/settings.xml" Id="R322eeb4359674605" /><Relationship Type="http://schemas.openxmlformats.org/officeDocument/2006/relationships/image" Target="/word/media/37d41625-4509-4db0-9545-35eb895e7549.png" Id="R402415226edc47dc" /></Relationships>
</file>