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2e14a6ac854a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5101d78caf47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Barbours Creek,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f51e2052c0d458a" /><Relationship Type="http://schemas.openxmlformats.org/officeDocument/2006/relationships/numbering" Target="/word/numbering.xml" Id="R9c34d0a8d2c44c69" /><Relationship Type="http://schemas.openxmlformats.org/officeDocument/2006/relationships/settings" Target="/word/settings.xml" Id="R01eab117ee2645e2" /><Relationship Type="http://schemas.openxmlformats.org/officeDocument/2006/relationships/image" Target="/word/media/b0e49099-23ca-48cc-aa5d-fceb034ce530.png" Id="Rdb5101d78caf47ed" /></Relationships>
</file>