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88af306e34d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ca250bcf8146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Barboursville,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769b48be3a471e" /><Relationship Type="http://schemas.openxmlformats.org/officeDocument/2006/relationships/numbering" Target="/word/numbering.xml" Id="Rf54829ecf95b458b" /><Relationship Type="http://schemas.openxmlformats.org/officeDocument/2006/relationships/settings" Target="/word/settings.xml" Id="R854c7768010d4bd0" /><Relationship Type="http://schemas.openxmlformats.org/officeDocument/2006/relationships/image" Target="/word/media/91c0574e-0a89-4521-ac0e-c4d2350c85c6.png" Id="R38ca250bcf81466c" /></Relationships>
</file>