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e1862bc95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faabe1e4c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Barclay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7843913b54956" /><Relationship Type="http://schemas.openxmlformats.org/officeDocument/2006/relationships/numbering" Target="/word/numbering.xml" Id="R373055cc9926423b" /><Relationship Type="http://schemas.openxmlformats.org/officeDocument/2006/relationships/settings" Target="/word/settings.xml" Id="Re5c96bbfb6244923" /><Relationship Type="http://schemas.openxmlformats.org/officeDocument/2006/relationships/image" Target="/word/media/3161524f-674b-4c8d-ac0c-c0f0f6c2e95a.png" Id="R893faabe1e4c4a0c" /></Relationships>
</file>