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4128a686fe4c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01a01114b24e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Bard,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9a5cbedefb4946" /><Relationship Type="http://schemas.openxmlformats.org/officeDocument/2006/relationships/numbering" Target="/word/numbering.xml" Id="R51e955fbc85f4eec" /><Relationship Type="http://schemas.openxmlformats.org/officeDocument/2006/relationships/settings" Target="/word/settings.xml" Id="Ra5dc74be2ffd4ac4" /><Relationship Type="http://schemas.openxmlformats.org/officeDocument/2006/relationships/image" Target="/word/media/650d622e-d966-421b-8237-b13eb8f60078.png" Id="R5401a01114b24e2c" /></Relationships>
</file>