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39cebbff2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b5269708f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Bardstown,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751b03d894fbc" /><Relationship Type="http://schemas.openxmlformats.org/officeDocument/2006/relationships/numbering" Target="/word/numbering.xml" Id="Rd5ddbb56a0414175" /><Relationship Type="http://schemas.openxmlformats.org/officeDocument/2006/relationships/settings" Target="/word/settings.xml" Id="R6f6bb510da264dfb" /><Relationship Type="http://schemas.openxmlformats.org/officeDocument/2006/relationships/image" Target="/word/media/00f3d66a-21e8-496c-98b9-0f995e6b68cb.png" Id="Ra55b5269708f48d5" /></Relationships>
</file>