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38535038f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55af5165f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Barfield,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337548cb742c6" /><Relationship Type="http://schemas.openxmlformats.org/officeDocument/2006/relationships/numbering" Target="/word/numbering.xml" Id="Ree995152ebdc4616" /><Relationship Type="http://schemas.openxmlformats.org/officeDocument/2006/relationships/settings" Target="/word/settings.xml" Id="Rf46cf6ac96e04b55" /><Relationship Type="http://schemas.openxmlformats.org/officeDocument/2006/relationships/image" Target="/word/media/35b4a142-36f8-434a-b1b9-675f8da796f2.png" Id="R5d455af5165f4a9e" /></Relationships>
</file>