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50f162da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5d35ec4e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Barger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a348aea7644b3" /><Relationship Type="http://schemas.openxmlformats.org/officeDocument/2006/relationships/numbering" Target="/word/numbering.xml" Id="R9b70f54529b44c98" /><Relationship Type="http://schemas.openxmlformats.org/officeDocument/2006/relationships/settings" Target="/word/settings.xml" Id="R44c2a9daa53d40f6" /><Relationship Type="http://schemas.openxmlformats.org/officeDocument/2006/relationships/image" Target="/word/media/4a989231-16a0-4732-a16a-fb634c60a36b.png" Id="Rb3dc5d35ec4e4c33" /></Relationships>
</file>