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4854f714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00f3bcc5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b301b37bb4dd1" /><Relationship Type="http://schemas.openxmlformats.org/officeDocument/2006/relationships/numbering" Target="/word/numbering.xml" Id="R9cfc4aba51d344e4" /><Relationship Type="http://schemas.openxmlformats.org/officeDocument/2006/relationships/settings" Target="/word/settings.xml" Id="R17af5182bb8f4eff" /><Relationship Type="http://schemas.openxmlformats.org/officeDocument/2006/relationships/image" Target="/word/media/3e953050-716e-4448-a753-12ca78cf1265.png" Id="R9e400f3bcc5f48bb" /></Relationships>
</file>