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da5481031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9b4ea777d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 Ranch,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a0c5010a848a4" /><Relationship Type="http://schemas.openxmlformats.org/officeDocument/2006/relationships/numbering" Target="/word/numbering.xml" Id="Re23c6b0ea23c4620" /><Relationship Type="http://schemas.openxmlformats.org/officeDocument/2006/relationships/settings" Target="/word/settings.xml" Id="R14fa1acef28a4a65" /><Relationship Type="http://schemas.openxmlformats.org/officeDocument/2006/relationships/image" Target="/word/media/c7fa2201-6c90-437f-8a3f-e1dbea29075d.png" Id="R38e9b4ea777d4ac7" /></Relationships>
</file>